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95" w:rsidRPr="00D433D1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D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СРС</w:t>
      </w:r>
    </w:p>
    <w:p w:rsidR="00E2438E" w:rsidRPr="00D433D1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proofErr w:type="gramStart"/>
      <w:r w:rsidR="00597D96" w:rsidRPr="00D433D1">
        <w:rPr>
          <w:rFonts w:ascii="Times New Roman" w:hAnsi="Times New Roman" w:cs="Times New Roman"/>
          <w:b/>
          <w:sz w:val="24"/>
          <w:szCs w:val="24"/>
        </w:rPr>
        <w:t xml:space="preserve">Патология </w:t>
      </w:r>
      <w:r w:rsidRPr="00D43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B0B">
        <w:rPr>
          <w:rFonts w:ascii="Times New Roman" w:hAnsi="Times New Roman" w:cs="Times New Roman"/>
          <w:b/>
          <w:sz w:val="24"/>
          <w:szCs w:val="24"/>
        </w:rPr>
        <w:t>тканей</w:t>
      </w:r>
      <w:proofErr w:type="gramEnd"/>
      <w:r w:rsidRPr="00D433D1">
        <w:rPr>
          <w:rFonts w:ascii="Times New Roman" w:hAnsi="Times New Roman" w:cs="Times New Roman"/>
          <w:b/>
          <w:sz w:val="24"/>
          <w:szCs w:val="24"/>
        </w:rPr>
        <w:t>»</w:t>
      </w:r>
    </w:p>
    <w:p w:rsidR="00691606" w:rsidRPr="00D433D1" w:rsidRDefault="00691606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055"/>
        <w:gridCol w:w="2068"/>
        <w:gridCol w:w="2820"/>
        <w:gridCol w:w="1390"/>
        <w:gridCol w:w="921"/>
        <w:gridCol w:w="1048"/>
        <w:gridCol w:w="1343"/>
        <w:gridCol w:w="1414"/>
        <w:gridCol w:w="797"/>
      </w:tblGrid>
      <w:tr w:rsidR="00720240" w:rsidRPr="00D433D1" w:rsidTr="00EF50BC">
        <w:tc>
          <w:tcPr>
            <w:tcW w:w="2332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Тема/ задание СР</w:t>
            </w:r>
          </w:p>
        </w:tc>
        <w:tc>
          <w:tcPr>
            <w:tcW w:w="2236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</w:p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</w:t>
            </w:r>
          </w:p>
        </w:tc>
        <w:tc>
          <w:tcPr>
            <w:tcW w:w="1861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 с указанием страниц</w:t>
            </w:r>
          </w:p>
        </w:tc>
        <w:tc>
          <w:tcPr>
            <w:tcW w:w="1414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выполнения СР/ Форма приема СР</w:t>
            </w:r>
            <w:r w:rsidR="00F526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 устный ответ</w:t>
            </w:r>
          </w:p>
        </w:tc>
        <w:tc>
          <w:tcPr>
            <w:tcW w:w="1151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 выдачи задания</w:t>
            </w:r>
          </w:p>
        </w:tc>
        <w:tc>
          <w:tcPr>
            <w:tcW w:w="1215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 контроля задания</w:t>
            </w:r>
          </w:p>
        </w:tc>
        <w:tc>
          <w:tcPr>
            <w:tcW w:w="1332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Дата, время</w:t>
            </w:r>
          </w:p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выхода в «Чат»</w:t>
            </w:r>
          </w:p>
        </w:tc>
        <w:tc>
          <w:tcPr>
            <w:tcW w:w="1471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Критерии оценки СР</w:t>
            </w:r>
          </w:p>
        </w:tc>
        <w:tc>
          <w:tcPr>
            <w:tcW w:w="844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20240" w:rsidRPr="00D433D1" w:rsidTr="00EF50BC">
        <w:tc>
          <w:tcPr>
            <w:tcW w:w="2332" w:type="dxa"/>
          </w:tcPr>
          <w:p w:rsidR="00597D96" w:rsidRPr="00D433D1" w:rsidRDefault="001A7097" w:rsidP="00597D96">
            <w:pPr>
              <w:autoSpaceDE w:val="0"/>
              <w:snapToGrid w:val="0"/>
              <w:ind w:firstLine="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AF5B0B" w:rsidRPr="00FA1887" w:rsidRDefault="00AF5B0B" w:rsidP="00AF5B0B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 </w:t>
            </w:r>
          </w:p>
          <w:p w:rsidR="00AF5B0B" w:rsidRPr="00AF5B0B" w:rsidRDefault="00AF5B0B" w:rsidP="00AF5B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87">
              <w:rPr>
                <w:sz w:val="20"/>
                <w:szCs w:val="20"/>
              </w:rPr>
              <w:t xml:space="preserve">- </w:t>
            </w: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>Традиционные и современные методы патологической анатомии и гистопатологии.</w:t>
            </w:r>
          </w:p>
          <w:p w:rsidR="00AF5B0B" w:rsidRPr="00AF5B0B" w:rsidRDefault="00AF5B0B" w:rsidP="00AF5B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>- Морфогенез и классификация дистрофий.</w:t>
            </w:r>
          </w:p>
          <w:p w:rsidR="00AF5B0B" w:rsidRPr="00AF5B0B" w:rsidRDefault="00AF5B0B" w:rsidP="00AF5B0B">
            <w:pPr>
              <w:autoSpaceDE w:val="0"/>
              <w:snapToGrid w:val="0"/>
              <w:ind w:firstLine="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 xml:space="preserve">- Паренхиматозные дистрофии.  </w:t>
            </w:r>
          </w:p>
          <w:p w:rsidR="00691606" w:rsidRPr="00D433D1" w:rsidRDefault="004C6EF2" w:rsidP="004C6EF2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AF5B0B" w:rsidRPr="00AF5B0B" w:rsidRDefault="003777DE" w:rsidP="00AF5B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="00790FEE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6013" w:rsidRPr="00D433D1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7D96" w:rsidRPr="00D433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013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FEE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853" w:rsidRPr="00D433D1">
              <w:rPr>
                <w:rFonts w:ascii="Times New Roman" w:hAnsi="Times New Roman" w:cs="Times New Roman"/>
                <w:sz w:val="24"/>
                <w:szCs w:val="24"/>
              </w:rPr>
              <w:t>терминологи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B6853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5B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5B0B" w:rsidRPr="00AF5B0B">
              <w:rPr>
                <w:rFonts w:ascii="Times New Roman" w:hAnsi="Times New Roman" w:cs="Times New Roman"/>
                <w:sz w:val="24"/>
                <w:szCs w:val="24"/>
              </w:rPr>
              <w:t>радиционны</w:t>
            </w:r>
            <w:r w:rsidR="00AF5B0B">
              <w:rPr>
                <w:rFonts w:ascii="Times New Roman" w:hAnsi="Times New Roman" w:cs="Times New Roman"/>
                <w:sz w:val="24"/>
                <w:szCs w:val="24"/>
              </w:rPr>
              <w:t>х и современных</w:t>
            </w:r>
            <w:r w:rsidR="00AF5B0B" w:rsidRPr="00AF5B0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F5B0B">
              <w:rPr>
                <w:rFonts w:ascii="Times New Roman" w:hAnsi="Times New Roman" w:cs="Times New Roman"/>
                <w:sz w:val="24"/>
                <w:szCs w:val="24"/>
              </w:rPr>
              <w:t xml:space="preserve">етодов </w:t>
            </w:r>
            <w:r w:rsidR="00AF5B0B" w:rsidRPr="00AF5B0B">
              <w:rPr>
                <w:rFonts w:ascii="Times New Roman" w:hAnsi="Times New Roman" w:cs="Times New Roman"/>
                <w:sz w:val="24"/>
                <w:szCs w:val="24"/>
              </w:rPr>
              <w:t>патологической анатомии и гистопатологии.</w:t>
            </w:r>
          </w:p>
          <w:p w:rsidR="00AF5B0B" w:rsidRPr="00AF5B0B" w:rsidRDefault="00AF5B0B" w:rsidP="00AF5B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патогенеза, м</w:t>
            </w: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>орфогенез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классификации </w:t>
            </w: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>дистрофий.</w:t>
            </w:r>
          </w:p>
          <w:p w:rsidR="00AF5B0B" w:rsidRPr="00AF5B0B" w:rsidRDefault="00AF5B0B" w:rsidP="00AF5B0B">
            <w:pPr>
              <w:autoSpaceDE w:val="0"/>
              <w:snapToGrid w:val="0"/>
              <w:ind w:firstLine="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0B">
              <w:rPr>
                <w:rFonts w:ascii="Times New Roman" w:hAnsi="Times New Roman" w:cs="Times New Roman"/>
                <w:sz w:val="24"/>
                <w:szCs w:val="24"/>
              </w:rPr>
              <w:t xml:space="preserve">- Паренхиматозные дистрофии.  </w:t>
            </w:r>
          </w:p>
          <w:p w:rsidR="00691606" w:rsidRPr="00D433D1" w:rsidRDefault="00691606" w:rsidP="00AF5B0B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1" w:type="dxa"/>
          </w:tcPr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1.</w:t>
            </w:r>
            <w:r w:rsidRPr="007D27FA">
              <w:rPr>
                <w:b w:val="0"/>
                <w:sz w:val="22"/>
                <w:szCs w:val="22"/>
              </w:rPr>
              <w:t xml:space="preserve">Общая патология: учебное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пособие  для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мед. вузов//под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7D27FA">
              <w:rPr>
                <w:b w:val="0"/>
                <w:sz w:val="22"/>
                <w:szCs w:val="22"/>
              </w:rPr>
              <w:t>, 2006.-336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2.</w:t>
            </w:r>
            <w:r w:rsidRPr="007D27FA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7D27FA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3.</w:t>
            </w:r>
            <w:hyperlink r:id="rId6" w:history="1"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В. А. 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Черешнев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 Б. Г. Юшков. Патофизиология. –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М.:Академия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, 2001</w:t>
              </w:r>
            </w:hyperlink>
            <w:r w:rsidRPr="007D27FA">
              <w:rPr>
                <w:b w:val="0"/>
                <w:sz w:val="22"/>
                <w:szCs w:val="22"/>
              </w:rPr>
              <w:t>.- 314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4.</w:t>
            </w:r>
            <w:r w:rsidRPr="007D27FA">
              <w:rPr>
                <w:b w:val="0"/>
                <w:sz w:val="22"/>
                <w:szCs w:val="22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анатомии.-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М.: Медицина, 2002.- 896с.</w:t>
            </w:r>
          </w:p>
          <w:p w:rsidR="00691606" w:rsidRPr="00D433D1" w:rsidRDefault="00761845" w:rsidP="007618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FA">
              <w:rPr>
                <w:rFonts w:ascii="Times New Roman" w:hAnsi="Times New Roman" w:cs="Times New Roman"/>
                <w:bCs/>
              </w:rPr>
              <w:t>.- 314 с.</w:t>
            </w:r>
          </w:p>
        </w:tc>
        <w:tc>
          <w:tcPr>
            <w:tcW w:w="1414" w:type="dxa"/>
          </w:tcPr>
          <w:p w:rsidR="00691606" w:rsidRPr="00D433D1" w:rsidRDefault="007E171D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работа.</w:t>
            </w:r>
          </w:p>
          <w:p w:rsidR="007E171D" w:rsidRDefault="007E171D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  <w:p w:rsidR="00F52638" w:rsidRDefault="00F52638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Устный ответ</w:t>
            </w:r>
          </w:p>
          <w:p w:rsidR="0034437E" w:rsidRPr="00D433D1" w:rsidRDefault="0034437E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 студентами)</w:t>
            </w:r>
          </w:p>
        </w:tc>
        <w:tc>
          <w:tcPr>
            <w:tcW w:w="1151" w:type="dxa"/>
          </w:tcPr>
          <w:p w:rsidR="00691606" w:rsidRPr="00D433D1" w:rsidRDefault="006F4F9D" w:rsidP="00790FE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</w:t>
            </w:r>
            <w:r w:rsidR="001A7097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недел</w:t>
            </w:r>
            <w:r w:rsidR="00790FEE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</w:tc>
        <w:tc>
          <w:tcPr>
            <w:tcW w:w="1215" w:type="dxa"/>
          </w:tcPr>
          <w:p w:rsidR="00691606" w:rsidRPr="00D433D1" w:rsidRDefault="003603FC" w:rsidP="003603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790FEE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691606" w:rsidRPr="00D433D1" w:rsidRDefault="003603FC" w:rsidP="003603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Асинхронно</w:t>
            </w:r>
          </w:p>
        </w:tc>
        <w:tc>
          <w:tcPr>
            <w:tcW w:w="1471" w:type="dxa"/>
          </w:tcPr>
          <w:p w:rsidR="00691606" w:rsidRPr="00D433D1" w:rsidRDefault="007E171D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Полный и точный ответ на </w:t>
            </w:r>
            <w:r w:rsidR="002F7687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2F7687" w:rsidRPr="00D433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71D" w:rsidRPr="00D433D1" w:rsidRDefault="007E171D" w:rsidP="002F76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2F7687" w:rsidRPr="00D433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на тестов</w:t>
            </w:r>
            <w:r w:rsidR="002F7687" w:rsidRPr="00D433D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2F7687" w:rsidRPr="00D433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:rsidR="00691606" w:rsidRPr="00D433D1" w:rsidRDefault="00597D9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FEE" w:rsidRPr="00D4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240" w:rsidRPr="00D433D1" w:rsidTr="00EF50BC">
        <w:tc>
          <w:tcPr>
            <w:tcW w:w="2332" w:type="dxa"/>
          </w:tcPr>
          <w:p w:rsidR="00597D96" w:rsidRPr="00D433D1" w:rsidRDefault="006F4F9D" w:rsidP="00597D9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2. </w:t>
            </w:r>
          </w:p>
          <w:p w:rsidR="00DE727F" w:rsidRPr="00D433D1" w:rsidRDefault="00F52638" w:rsidP="00DE727F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Мехенхимальные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диспротеинозы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смешанные дистрофии</w:t>
            </w:r>
          </w:p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36" w:type="dxa"/>
          </w:tcPr>
          <w:p w:rsidR="006F4F9D" w:rsidRDefault="00597D96" w:rsidP="00F526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="006F4F9D" w:rsidRPr="00D433D1">
              <w:rPr>
                <w:rFonts w:ascii="Times New Roman" w:hAnsi="Times New Roman" w:cs="Times New Roman"/>
                <w:sz w:val="24"/>
                <w:szCs w:val="24"/>
              </w:rPr>
              <w:t>явление уровня знаний студент</w:t>
            </w:r>
            <w:r w:rsidR="00C85376" w:rsidRPr="00D43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F50BC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</w:p>
          <w:p w:rsidR="00F52638" w:rsidRPr="00D433D1" w:rsidRDefault="00F52638" w:rsidP="00F52638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ехенхимальны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диспротеиноз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смешанных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:rsidR="00F52638" w:rsidRPr="00D433D1" w:rsidRDefault="00F52638" w:rsidP="00F52638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1" w:type="dxa"/>
          </w:tcPr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lastRenderedPageBreak/>
              <w:t>1.</w:t>
            </w:r>
            <w:r w:rsidRPr="007D27FA">
              <w:rPr>
                <w:b w:val="0"/>
                <w:sz w:val="22"/>
                <w:szCs w:val="22"/>
              </w:rPr>
              <w:t xml:space="preserve">Общая патология: учебное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пособие  для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мед. вузов//под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lastRenderedPageBreak/>
              <w:t>Н.П.Чесноковой.М.:Академия</w:t>
            </w:r>
            <w:proofErr w:type="spellEnd"/>
            <w:r w:rsidRPr="007D27FA">
              <w:rPr>
                <w:b w:val="0"/>
                <w:sz w:val="22"/>
                <w:szCs w:val="22"/>
              </w:rPr>
              <w:t>, 2006.-336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2.</w:t>
            </w:r>
            <w:r w:rsidRPr="007D27FA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7D27FA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3.</w:t>
            </w:r>
            <w:hyperlink r:id="rId7" w:history="1"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В. А. 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Черешнев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 Б. Г. Юшков. Патофизиология. –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М.:Академия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, 2001</w:t>
              </w:r>
            </w:hyperlink>
            <w:r w:rsidRPr="007D27FA">
              <w:rPr>
                <w:b w:val="0"/>
                <w:sz w:val="22"/>
                <w:szCs w:val="22"/>
              </w:rPr>
              <w:t>.- 314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4.</w:t>
            </w:r>
            <w:r w:rsidRPr="007D27FA">
              <w:rPr>
                <w:b w:val="0"/>
                <w:sz w:val="22"/>
                <w:szCs w:val="22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анатомии.-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М.: Медицина, 2002.- 896с.</w:t>
            </w:r>
          </w:p>
          <w:p w:rsidR="006F4F9D" w:rsidRPr="00D433D1" w:rsidRDefault="007D27FA" w:rsidP="007D27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FA">
              <w:rPr>
                <w:rFonts w:ascii="Times New Roman" w:hAnsi="Times New Roman" w:cs="Times New Roman"/>
                <w:bCs/>
              </w:rPr>
              <w:t>.- 314 с.</w:t>
            </w:r>
          </w:p>
        </w:tc>
        <w:tc>
          <w:tcPr>
            <w:tcW w:w="1414" w:type="dxa"/>
          </w:tcPr>
          <w:p w:rsidR="00D43DFC" w:rsidRPr="00D433D1" w:rsidRDefault="00D43DFC" w:rsidP="00D43D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Контрольная работа.</w:t>
            </w:r>
          </w:p>
          <w:p w:rsidR="00D43DFC" w:rsidRDefault="00D43DFC" w:rsidP="00D43D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  <w:p w:rsidR="006F4F9D" w:rsidRDefault="00D43DFC" w:rsidP="00D43D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Устный ответ</w:t>
            </w:r>
          </w:p>
          <w:p w:rsidR="0034437E" w:rsidRPr="00D433D1" w:rsidRDefault="0034437E" w:rsidP="00D43D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 студентами)</w:t>
            </w:r>
          </w:p>
        </w:tc>
        <w:tc>
          <w:tcPr>
            <w:tcW w:w="1151" w:type="dxa"/>
          </w:tcPr>
          <w:p w:rsidR="006F4F9D" w:rsidRPr="00D433D1" w:rsidRDefault="00D43DFC" w:rsidP="00D43D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</w:t>
            </w:r>
            <w:r w:rsidR="006F4F9D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 неделя</w:t>
            </w:r>
          </w:p>
        </w:tc>
        <w:tc>
          <w:tcPr>
            <w:tcW w:w="1332" w:type="dxa"/>
          </w:tcPr>
          <w:p w:rsidR="006F4F9D" w:rsidRPr="00D433D1" w:rsidRDefault="0034437E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Асинхронно</w:t>
            </w:r>
          </w:p>
        </w:tc>
        <w:tc>
          <w:tcPr>
            <w:tcW w:w="1471" w:type="dxa"/>
          </w:tcPr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3 вопроса.</w:t>
            </w:r>
          </w:p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тестовые задания.</w:t>
            </w:r>
          </w:p>
        </w:tc>
        <w:tc>
          <w:tcPr>
            <w:tcW w:w="844" w:type="dxa"/>
          </w:tcPr>
          <w:p w:rsidR="006F4F9D" w:rsidRPr="00D433D1" w:rsidRDefault="00FC3C99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3221" w:rsidRPr="00D4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240" w:rsidRPr="00D433D1" w:rsidTr="00EF50BC">
        <w:tc>
          <w:tcPr>
            <w:tcW w:w="2332" w:type="dxa"/>
          </w:tcPr>
          <w:p w:rsidR="00E323EB" w:rsidRPr="00D433D1" w:rsidRDefault="00C85376" w:rsidP="00E323E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3. </w:t>
            </w:r>
          </w:p>
          <w:p w:rsidR="00DC47AF" w:rsidRPr="00DC47AF" w:rsidRDefault="00E323EB" w:rsidP="00DC47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Расстройства </w:t>
            </w:r>
            <w:proofErr w:type="spellStart"/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>крово</w:t>
            </w:r>
            <w:proofErr w:type="spellEnd"/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>. Структурно-функциональные основы гемостаза и его патология;</w:t>
            </w:r>
          </w:p>
          <w:p w:rsidR="00C85376" w:rsidRPr="00D433D1" w:rsidRDefault="00DC47AF" w:rsidP="00DC47A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DC47AF">
              <w:rPr>
                <w:rFonts w:ascii="Times New Roman" w:hAnsi="Times New Roman" w:cs="Times New Roman"/>
                <w:sz w:val="24"/>
                <w:szCs w:val="24"/>
              </w:rPr>
              <w:t>- морфологические виды некроза.</w:t>
            </w:r>
            <w:r w:rsidRPr="00DC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36" w:type="dxa"/>
          </w:tcPr>
          <w:p w:rsidR="00DC47AF" w:rsidRPr="00DC47AF" w:rsidRDefault="00E323EB" w:rsidP="00DC47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376" w:rsidRPr="00D433D1">
              <w:rPr>
                <w:rFonts w:ascii="Times New Roman" w:hAnsi="Times New Roman" w:cs="Times New Roman"/>
                <w:sz w:val="24"/>
                <w:szCs w:val="24"/>
              </w:rPr>
              <w:t>ыявление уровня знаний студентов о</w:t>
            </w:r>
            <w:r w:rsidR="00DC47AF">
              <w:rPr>
                <w:rFonts w:ascii="Times New Roman" w:hAnsi="Times New Roman" w:cs="Times New Roman"/>
                <w:sz w:val="24"/>
                <w:szCs w:val="24"/>
              </w:rPr>
              <w:t xml:space="preserve"> морфогенезе р</w:t>
            </w:r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асстройства </w:t>
            </w:r>
            <w:proofErr w:type="spellStart"/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>крово</w:t>
            </w:r>
            <w:proofErr w:type="spellEnd"/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="00DC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7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>труктурно-функциональны</w:t>
            </w:r>
            <w:r w:rsidR="00DC47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DC47A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 гемостаза и его патологи</w:t>
            </w:r>
            <w:r w:rsidR="00DC47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47AF" w:rsidRPr="00DC47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76" w:rsidRPr="00D433D1" w:rsidRDefault="00DC47AF" w:rsidP="00DC47A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DC47AF">
              <w:rPr>
                <w:rFonts w:ascii="Times New Roman" w:hAnsi="Times New Roman" w:cs="Times New Roman"/>
                <w:sz w:val="24"/>
                <w:szCs w:val="24"/>
              </w:rPr>
              <w:t>морфологически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47AF">
              <w:rPr>
                <w:rFonts w:ascii="Times New Roman" w:hAnsi="Times New Roman" w:cs="Times New Roman"/>
                <w:sz w:val="24"/>
                <w:szCs w:val="24"/>
              </w:rPr>
              <w:t xml:space="preserve"> некроза.</w:t>
            </w:r>
            <w:r w:rsidRPr="00DC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61" w:type="dxa"/>
          </w:tcPr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1.</w:t>
            </w:r>
            <w:r w:rsidRPr="007D27FA">
              <w:rPr>
                <w:b w:val="0"/>
                <w:sz w:val="22"/>
                <w:szCs w:val="22"/>
              </w:rPr>
              <w:t xml:space="preserve">Общая патология: учебное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пособие  для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мед. вузов//под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7D27FA">
              <w:rPr>
                <w:b w:val="0"/>
                <w:sz w:val="22"/>
                <w:szCs w:val="22"/>
              </w:rPr>
              <w:t>, 2006.-336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2.</w:t>
            </w:r>
            <w:r w:rsidRPr="007D27FA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7D27FA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3.</w:t>
            </w:r>
            <w:hyperlink r:id="rId8" w:history="1"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В. А. 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Черешнев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 Б. Г. Юшков. Патофизиология. –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М.:Академия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, 2001</w:t>
              </w:r>
            </w:hyperlink>
            <w:r w:rsidRPr="007D27FA">
              <w:rPr>
                <w:b w:val="0"/>
                <w:sz w:val="22"/>
                <w:szCs w:val="22"/>
              </w:rPr>
              <w:t>.- 314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4.</w:t>
            </w:r>
            <w:r w:rsidRPr="007D27FA">
              <w:rPr>
                <w:b w:val="0"/>
                <w:sz w:val="22"/>
                <w:szCs w:val="22"/>
              </w:rPr>
              <w:t xml:space="preserve">Пальцев М.А. Руководство к практическим занятиям по </w:t>
            </w:r>
            <w:r w:rsidRPr="007D27FA">
              <w:rPr>
                <w:b w:val="0"/>
                <w:sz w:val="22"/>
                <w:szCs w:val="22"/>
              </w:rPr>
              <w:lastRenderedPageBreak/>
              <w:t xml:space="preserve">патологической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анатомии.-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М.: Медицина, 2002.- 896с.</w:t>
            </w:r>
          </w:p>
          <w:p w:rsidR="00C85376" w:rsidRPr="00D433D1" w:rsidRDefault="007D27FA" w:rsidP="007D27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FA">
              <w:rPr>
                <w:rFonts w:ascii="Times New Roman" w:hAnsi="Times New Roman" w:cs="Times New Roman"/>
                <w:bCs/>
              </w:rPr>
              <w:t>.- 314 с.</w:t>
            </w:r>
          </w:p>
        </w:tc>
        <w:tc>
          <w:tcPr>
            <w:tcW w:w="1414" w:type="dxa"/>
          </w:tcPr>
          <w:p w:rsidR="002F221B" w:rsidRPr="00D433D1" w:rsidRDefault="002F221B" w:rsidP="002F221B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Контрольная работа.</w:t>
            </w:r>
          </w:p>
          <w:p w:rsidR="002F221B" w:rsidRDefault="002F221B" w:rsidP="002F221B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  <w:p w:rsidR="00C85376" w:rsidRDefault="002F221B" w:rsidP="002F221B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Устный ответ</w:t>
            </w:r>
          </w:p>
          <w:p w:rsidR="0034437E" w:rsidRPr="00D433D1" w:rsidRDefault="0034437E" w:rsidP="002F221B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 студентами)</w:t>
            </w:r>
          </w:p>
        </w:tc>
        <w:tc>
          <w:tcPr>
            <w:tcW w:w="1151" w:type="dxa"/>
          </w:tcPr>
          <w:p w:rsidR="00C85376" w:rsidRPr="00D433D1" w:rsidRDefault="000B0EE4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="00C85376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C85376" w:rsidRPr="00D433D1" w:rsidRDefault="000B0EE4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="00C85376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C85376" w:rsidRPr="00D433D1" w:rsidRDefault="0034437E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Асинхронно</w:t>
            </w:r>
          </w:p>
        </w:tc>
        <w:tc>
          <w:tcPr>
            <w:tcW w:w="1471" w:type="dxa"/>
          </w:tcPr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3 вопроса.</w:t>
            </w:r>
          </w:p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Ответы на тестовые задания.</w:t>
            </w:r>
          </w:p>
        </w:tc>
        <w:tc>
          <w:tcPr>
            <w:tcW w:w="844" w:type="dxa"/>
          </w:tcPr>
          <w:p w:rsidR="00C85376" w:rsidRPr="00D433D1" w:rsidRDefault="002F221B" w:rsidP="002F22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240" w:rsidRPr="00D433D1" w:rsidTr="00EF50BC">
        <w:tc>
          <w:tcPr>
            <w:tcW w:w="2332" w:type="dxa"/>
          </w:tcPr>
          <w:p w:rsidR="001271DE" w:rsidRPr="00D433D1" w:rsidRDefault="001271DE" w:rsidP="001271D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>СРС 4.</w:t>
            </w:r>
          </w:p>
          <w:p w:rsidR="004E038D" w:rsidRPr="004E038D" w:rsidRDefault="004E038D" w:rsidP="004E0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8D">
              <w:rPr>
                <w:rFonts w:ascii="Times New Roman" w:hAnsi="Times New Roman" w:cs="Times New Roman"/>
                <w:sz w:val="24"/>
                <w:szCs w:val="24"/>
              </w:rPr>
              <w:t>Воспаление. Факторы и механизмы воспаления.</w:t>
            </w:r>
          </w:p>
          <w:p w:rsidR="004E038D" w:rsidRPr="004E038D" w:rsidRDefault="004E038D" w:rsidP="004E038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Различные морфологические формы воспаления (эксудативное, гнойное, геморрагическое, катаральное и др.).</w:t>
            </w:r>
          </w:p>
          <w:p w:rsidR="00B47591" w:rsidRPr="004E038D" w:rsidRDefault="00B47591" w:rsidP="001271D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</w:tcPr>
          <w:p w:rsidR="00B47591" w:rsidRDefault="00B47591" w:rsidP="004E03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студентов </w:t>
            </w:r>
            <w:r w:rsidR="004E038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4E038D" w:rsidRPr="004E038D" w:rsidRDefault="004E038D" w:rsidP="004E03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038D">
              <w:rPr>
                <w:rFonts w:ascii="Times New Roman" w:hAnsi="Times New Roman" w:cs="Times New Roman"/>
                <w:sz w:val="24"/>
                <w:szCs w:val="24"/>
              </w:rPr>
              <w:t>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E038D">
              <w:rPr>
                <w:rFonts w:ascii="Times New Roman" w:hAnsi="Times New Roman" w:cs="Times New Roman"/>
                <w:sz w:val="24"/>
                <w:szCs w:val="24"/>
              </w:rPr>
              <w:t xml:space="preserve"> и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E038D">
              <w:rPr>
                <w:rFonts w:ascii="Times New Roman" w:hAnsi="Times New Roman" w:cs="Times New Roman"/>
                <w:sz w:val="24"/>
                <w:szCs w:val="24"/>
              </w:rPr>
              <w:t xml:space="preserve"> воспаления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азличных морфологических формах</w:t>
            </w:r>
            <w:r w:rsidRPr="004E0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воспаления (эксудативное, гнойное, геморрагическое, катаральное и др.).</w:t>
            </w:r>
          </w:p>
          <w:p w:rsidR="004E038D" w:rsidRPr="00D433D1" w:rsidRDefault="004E038D" w:rsidP="004E038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</w:tcPr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1.</w:t>
            </w:r>
            <w:r w:rsidRPr="007D27FA">
              <w:rPr>
                <w:b w:val="0"/>
                <w:sz w:val="22"/>
                <w:szCs w:val="22"/>
              </w:rPr>
              <w:t xml:space="preserve">Общая патология: учебное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пособие  для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мед. вузов//под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7D27FA">
              <w:rPr>
                <w:b w:val="0"/>
                <w:sz w:val="22"/>
                <w:szCs w:val="22"/>
              </w:rPr>
              <w:t>, 2006.-336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2.</w:t>
            </w:r>
            <w:r w:rsidRPr="007D27FA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7D27FA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3.</w:t>
            </w:r>
            <w:hyperlink r:id="rId9" w:history="1"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В. А. 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Черешнев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 Б. Г. Юшков. Патофизиология. –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М.:Академия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, 2001</w:t>
              </w:r>
            </w:hyperlink>
            <w:r w:rsidRPr="007D27FA">
              <w:rPr>
                <w:b w:val="0"/>
                <w:sz w:val="22"/>
                <w:szCs w:val="22"/>
              </w:rPr>
              <w:t>.- 314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4.</w:t>
            </w:r>
            <w:r w:rsidRPr="007D27FA">
              <w:rPr>
                <w:b w:val="0"/>
                <w:sz w:val="22"/>
                <w:szCs w:val="22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анатомии.-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М.: Медицина, 2002.- 896с.</w:t>
            </w:r>
          </w:p>
          <w:p w:rsidR="00B47591" w:rsidRPr="00D433D1" w:rsidRDefault="007D27FA" w:rsidP="007D27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FA">
              <w:rPr>
                <w:rFonts w:ascii="Times New Roman" w:hAnsi="Times New Roman" w:cs="Times New Roman"/>
                <w:bCs/>
              </w:rPr>
              <w:t>.- 314 с.</w:t>
            </w:r>
          </w:p>
        </w:tc>
        <w:tc>
          <w:tcPr>
            <w:tcW w:w="1414" w:type="dxa"/>
          </w:tcPr>
          <w:p w:rsidR="0034437E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работа.</w:t>
            </w:r>
          </w:p>
          <w:p w:rsidR="0034437E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  <w:p w:rsidR="00B4759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Устный ответ</w:t>
            </w:r>
          </w:p>
          <w:p w:rsidR="0034437E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 студентами)</w:t>
            </w:r>
          </w:p>
        </w:tc>
        <w:tc>
          <w:tcPr>
            <w:tcW w:w="1151" w:type="dxa"/>
          </w:tcPr>
          <w:p w:rsidR="00B47591" w:rsidRPr="00D433D1" w:rsidRDefault="00506C56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  <w:r w:rsidR="00B47591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B47591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  <w:r w:rsidR="00B47591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B47591" w:rsidRPr="00D433D1" w:rsidRDefault="0034437E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Асинхронно</w:t>
            </w:r>
          </w:p>
        </w:tc>
        <w:tc>
          <w:tcPr>
            <w:tcW w:w="1471" w:type="dxa"/>
          </w:tcPr>
          <w:p w:rsidR="00B47591" w:rsidRPr="00D433D1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вопрос</w:t>
            </w:r>
            <w:r w:rsidR="007C3E95" w:rsidRPr="00D433D1">
              <w:rPr>
                <w:rFonts w:ascii="Times New Roman" w:hAnsi="Times New Roman" w:cs="Times New Roman"/>
                <w:sz w:val="24"/>
                <w:szCs w:val="24"/>
              </w:rPr>
              <w:t>ы коллоквиума</w:t>
            </w:r>
          </w:p>
          <w:p w:rsidR="00B47591" w:rsidRPr="00D433D1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47591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240" w:rsidRPr="00D433D1" w:rsidTr="00EF50BC">
        <w:tc>
          <w:tcPr>
            <w:tcW w:w="2332" w:type="dxa"/>
          </w:tcPr>
          <w:p w:rsidR="002F1372" w:rsidRDefault="006972D9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972D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СРС 5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  <w:p w:rsidR="006972D9" w:rsidRPr="006972D9" w:rsidRDefault="006972D9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Коллоквиум</w:t>
            </w:r>
          </w:p>
        </w:tc>
        <w:tc>
          <w:tcPr>
            <w:tcW w:w="2236" w:type="dxa"/>
          </w:tcPr>
          <w:p w:rsidR="002F1372" w:rsidRPr="00D433D1" w:rsidRDefault="004D5CA4" w:rsidP="004D5CA4">
            <w:pPr>
              <w:pStyle w:val="a6"/>
              <w:spacing w:before="0" w:beforeAutospacing="0" w:after="0" w:afterAutospacing="0"/>
              <w:jc w:val="both"/>
              <w:rPr>
                <w:spacing w:val="-2"/>
              </w:rPr>
            </w:pPr>
            <w:r w:rsidRPr="00D433D1">
              <w:rPr>
                <w:lang w:eastAsia="en-US"/>
              </w:rPr>
              <w:t>.</w:t>
            </w:r>
          </w:p>
        </w:tc>
        <w:tc>
          <w:tcPr>
            <w:tcW w:w="1861" w:type="dxa"/>
          </w:tcPr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Изд. «ГЭОТАР –Медиа» , 2019. 860 с.</w:t>
            </w:r>
          </w:p>
          <w:p w:rsidR="002F1372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0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</w:tc>
        <w:tc>
          <w:tcPr>
            <w:tcW w:w="1414" w:type="dxa"/>
          </w:tcPr>
          <w:p w:rsidR="002F1372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Устный ответ</w:t>
            </w:r>
          </w:p>
          <w:p w:rsidR="0034437E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51" w:type="dxa"/>
          </w:tcPr>
          <w:p w:rsidR="002F1372" w:rsidRPr="00D433D1" w:rsidRDefault="006972D9" w:rsidP="006972D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  <w:r w:rsidR="002F1372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2F1372" w:rsidRPr="00D433D1" w:rsidRDefault="008E3221" w:rsidP="006972D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697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 w:rsidR="002F1372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1332" w:type="dxa"/>
          </w:tcPr>
          <w:p w:rsidR="002F1372" w:rsidRPr="00D433D1" w:rsidRDefault="0034437E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Асинхронно</w:t>
            </w:r>
          </w:p>
        </w:tc>
        <w:tc>
          <w:tcPr>
            <w:tcW w:w="1471" w:type="dxa"/>
          </w:tcPr>
          <w:p w:rsidR="002F1372" w:rsidRPr="00D433D1" w:rsidRDefault="002F1372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3 вопроса.</w:t>
            </w:r>
          </w:p>
          <w:p w:rsidR="002F1372" w:rsidRPr="00D433D1" w:rsidRDefault="002F1372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Ответы на тестовые задания.</w:t>
            </w:r>
          </w:p>
        </w:tc>
        <w:tc>
          <w:tcPr>
            <w:tcW w:w="844" w:type="dxa"/>
          </w:tcPr>
          <w:p w:rsidR="002F1372" w:rsidRPr="00D433D1" w:rsidRDefault="008E3221" w:rsidP="00697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2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0240" w:rsidRPr="00D433D1" w:rsidTr="00EF50BC">
        <w:tc>
          <w:tcPr>
            <w:tcW w:w="2332" w:type="dxa"/>
          </w:tcPr>
          <w:p w:rsidR="006972D9" w:rsidRPr="006972D9" w:rsidRDefault="00196E1C" w:rsidP="006972D9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433D1">
              <w:rPr>
                <w:b/>
                <w:lang w:val="kk-KZ"/>
              </w:rPr>
              <w:t xml:space="preserve">СРС </w:t>
            </w:r>
            <w:r w:rsidR="008E3221" w:rsidRPr="00D433D1">
              <w:rPr>
                <w:b/>
                <w:lang w:val="kk-KZ"/>
              </w:rPr>
              <w:t>6</w:t>
            </w:r>
            <w:r w:rsidRPr="00D433D1">
              <w:rPr>
                <w:b/>
                <w:lang w:val="kk-KZ"/>
              </w:rPr>
              <w:t>.</w:t>
            </w:r>
            <w:r w:rsidRPr="00D433D1">
              <w:rPr>
                <w:b/>
              </w:rPr>
              <w:t xml:space="preserve"> </w:t>
            </w:r>
            <w:r w:rsidR="006972D9" w:rsidRPr="00FA1887">
              <w:rPr>
                <w:sz w:val="20"/>
                <w:szCs w:val="20"/>
                <w:lang w:eastAsia="en-US"/>
              </w:rPr>
              <w:t xml:space="preserve">  </w:t>
            </w:r>
            <w:r w:rsidR="006972D9">
              <w:rPr>
                <w:sz w:val="20"/>
                <w:szCs w:val="20"/>
                <w:lang w:eastAsia="en-US"/>
              </w:rPr>
              <w:t>-</w:t>
            </w:r>
            <w:r w:rsidR="006972D9" w:rsidRPr="006972D9">
              <w:rPr>
                <w:lang w:eastAsia="en-US"/>
              </w:rPr>
              <w:t>Регенерация органов и тканей.</w:t>
            </w:r>
          </w:p>
          <w:p w:rsidR="006972D9" w:rsidRPr="006972D9" w:rsidRDefault="006972D9" w:rsidP="006972D9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972D9">
              <w:rPr>
                <w:lang w:eastAsia="en-US"/>
              </w:rPr>
              <w:t>- Компенсаторно-приспособительные реакции организма.</w:t>
            </w:r>
          </w:p>
          <w:p w:rsidR="00196E1C" w:rsidRPr="00D433D1" w:rsidRDefault="006972D9" w:rsidP="006972D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972D9">
              <w:rPr>
                <w:rFonts w:ascii="Times New Roman" w:hAnsi="Times New Roman"/>
                <w:sz w:val="24"/>
                <w:szCs w:val="24"/>
              </w:rPr>
              <w:t>- Развитие склеротических процессов после повреждения.</w:t>
            </w:r>
          </w:p>
        </w:tc>
        <w:tc>
          <w:tcPr>
            <w:tcW w:w="2236" w:type="dxa"/>
          </w:tcPr>
          <w:p w:rsidR="00196E1C" w:rsidRPr="00720240" w:rsidRDefault="00EF50BC" w:rsidP="0072024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20240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ение уровня знаний студентов о р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егенераци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 тканей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омпенсаторно-приспособительны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 xml:space="preserve"> реакци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0240" w:rsidRPr="00720240">
              <w:rPr>
                <w:rFonts w:ascii="Times New Roman" w:hAnsi="Times New Roman" w:cs="Times New Roman"/>
                <w:sz w:val="24"/>
                <w:szCs w:val="24"/>
              </w:rPr>
              <w:t xml:space="preserve"> склеротических процессов после повреждения.</w:t>
            </w:r>
          </w:p>
        </w:tc>
        <w:tc>
          <w:tcPr>
            <w:tcW w:w="1861" w:type="dxa"/>
          </w:tcPr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1.</w:t>
            </w:r>
            <w:r w:rsidRPr="007D27FA">
              <w:rPr>
                <w:b w:val="0"/>
                <w:sz w:val="22"/>
                <w:szCs w:val="22"/>
              </w:rPr>
              <w:t xml:space="preserve">Общая патология: учебное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пособие  для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мед. вузов//под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7D27FA">
              <w:rPr>
                <w:b w:val="0"/>
                <w:sz w:val="22"/>
                <w:szCs w:val="22"/>
              </w:rPr>
              <w:t>, 2006.-336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2.</w:t>
            </w:r>
            <w:r w:rsidRPr="007D27FA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7D27FA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3.</w:t>
            </w:r>
            <w:hyperlink r:id="rId11" w:history="1"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В. А. 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Черешнев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 Б. Г. Юшков. Патофизиология. –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М.:Академия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, 2001</w:t>
              </w:r>
            </w:hyperlink>
            <w:r w:rsidRPr="007D27FA">
              <w:rPr>
                <w:b w:val="0"/>
                <w:sz w:val="22"/>
                <w:szCs w:val="22"/>
              </w:rPr>
              <w:t>.- 314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4.</w:t>
            </w:r>
            <w:r w:rsidRPr="007D27FA">
              <w:rPr>
                <w:b w:val="0"/>
                <w:sz w:val="22"/>
                <w:szCs w:val="22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анатомии.-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М.: Медицина, 2002.- 896с.</w:t>
            </w:r>
          </w:p>
          <w:p w:rsidR="00196E1C" w:rsidRPr="00D433D1" w:rsidRDefault="007D27FA" w:rsidP="007D27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FA">
              <w:rPr>
                <w:rFonts w:ascii="Times New Roman" w:hAnsi="Times New Roman" w:cs="Times New Roman"/>
                <w:bCs/>
              </w:rPr>
              <w:t>.- 314 с.</w:t>
            </w:r>
          </w:p>
        </w:tc>
        <w:tc>
          <w:tcPr>
            <w:tcW w:w="1414" w:type="dxa"/>
          </w:tcPr>
          <w:p w:rsidR="0034437E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работа.</w:t>
            </w:r>
          </w:p>
          <w:p w:rsidR="0034437E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  <w:p w:rsidR="0034437E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Устный ответ</w:t>
            </w:r>
          </w:p>
          <w:p w:rsidR="00196E1C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 студентами)</w:t>
            </w:r>
          </w:p>
        </w:tc>
        <w:tc>
          <w:tcPr>
            <w:tcW w:w="1151" w:type="dxa"/>
          </w:tcPr>
          <w:p w:rsidR="00196E1C" w:rsidRPr="00D433D1" w:rsidRDefault="008E3221" w:rsidP="0072024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202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196E1C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196E1C" w:rsidRPr="00D433D1" w:rsidRDefault="00ED08BA" w:rsidP="0072024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202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="00196E1C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196E1C" w:rsidRPr="00D433D1" w:rsidRDefault="0034437E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Асинхронно</w:t>
            </w:r>
          </w:p>
        </w:tc>
        <w:tc>
          <w:tcPr>
            <w:tcW w:w="1471" w:type="dxa"/>
          </w:tcPr>
          <w:p w:rsidR="00196E1C" w:rsidRPr="00D433D1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Полный и точный </w:t>
            </w:r>
            <w:r w:rsidR="008E3221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 на 3 вопроса.</w:t>
            </w:r>
          </w:p>
          <w:p w:rsidR="00196E1C" w:rsidRPr="00D433D1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Ответы на тестовые задания.</w:t>
            </w:r>
          </w:p>
        </w:tc>
        <w:tc>
          <w:tcPr>
            <w:tcW w:w="844" w:type="dxa"/>
          </w:tcPr>
          <w:p w:rsidR="00196E1C" w:rsidRPr="00D433D1" w:rsidRDefault="008E3221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6E1C" w:rsidRPr="00D4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240" w:rsidRPr="00D433D1" w:rsidTr="00EF50BC">
        <w:tc>
          <w:tcPr>
            <w:tcW w:w="2332" w:type="dxa"/>
          </w:tcPr>
          <w:p w:rsidR="00EF50BC" w:rsidRPr="00D433D1" w:rsidRDefault="00EF50BC" w:rsidP="00EF50B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7. </w:t>
            </w:r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Коллоквиум.</w:t>
            </w:r>
          </w:p>
          <w:p w:rsidR="00EF50BC" w:rsidRPr="00D433D1" w:rsidRDefault="00EF50BC" w:rsidP="00EF50BC">
            <w:pPr>
              <w:pStyle w:val="a6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D433D1">
              <w:rPr>
                <w:color w:val="auto"/>
                <w:lang w:eastAsia="en-US"/>
              </w:rPr>
              <w:t xml:space="preserve">Канцерогенные и мутагенные факторы в развитии </w:t>
            </w:r>
            <w:r w:rsidRPr="00D433D1">
              <w:rPr>
                <w:color w:val="auto"/>
                <w:lang w:eastAsia="en-US"/>
              </w:rPr>
              <w:lastRenderedPageBreak/>
              <w:t>злокачественных опухолей.</w:t>
            </w:r>
          </w:p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EF50BC" w:rsidRPr="00D433D1" w:rsidRDefault="00EF50BC" w:rsidP="00EF50BC">
            <w:pPr>
              <w:pStyle w:val="a6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D433D1">
              <w:lastRenderedPageBreak/>
              <w:t>выявление уровня знаний студентов о м</w:t>
            </w:r>
            <w:r w:rsidRPr="00D433D1">
              <w:rPr>
                <w:color w:val="auto"/>
                <w:lang w:eastAsia="en-US"/>
              </w:rPr>
              <w:t xml:space="preserve">еханизмах образования опухолевых клеток, морфологических </w:t>
            </w:r>
            <w:r w:rsidRPr="00D433D1">
              <w:rPr>
                <w:color w:val="auto"/>
                <w:lang w:eastAsia="en-US"/>
              </w:rPr>
              <w:lastRenderedPageBreak/>
              <w:t>особенностях в строении доброкачественных и злокачественных клеток.</w:t>
            </w:r>
          </w:p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1" w:type="dxa"/>
          </w:tcPr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lastRenderedPageBreak/>
              <w:t>1.</w:t>
            </w:r>
            <w:r w:rsidRPr="007D27FA">
              <w:rPr>
                <w:b w:val="0"/>
                <w:sz w:val="22"/>
                <w:szCs w:val="22"/>
              </w:rPr>
              <w:t xml:space="preserve">Общая патология: учебное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пособие  для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мед. вузов//под 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7D27FA">
              <w:rPr>
                <w:b w:val="0"/>
                <w:sz w:val="22"/>
                <w:szCs w:val="22"/>
              </w:rPr>
              <w:t>, 2006.-336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2.</w:t>
            </w:r>
            <w:r w:rsidRPr="007D27FA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</w:t>
            </w:r>
            <w:r w:rsidRPr="007D27FA">
              <w:rPr>
                <w:b w:val="0"/>
                <w:sz w:val="22"/>
                <w:szCs w:val="22"/>
              </w:rPr>
              <w:lastRenderedPageBreak/>
              <w:t xml:space="preserve">ред. </w:t>
            </w:r>
            <w:proofErr w:type="spellStart"/>
            <w:r w:rsidRPr="007D27FA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7D27FA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3.</w:t>
            </w:r>
            <w:hyperlink r:id="rId12" w:history="1"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В. А. 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Черешнев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 xml:space="preserve"> Б. Г. Юшков. Патофизиология. –</w:t>
              </w:r>
              <w:proofErr w:type="spellStart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М.:Академия</w:t>
              </w:r>
              <w:proofErr w:type="spellEnd"/>
              <w:r w:rsidRPr="007D27FA">
                <w:rPr>
                  <w:rStyle w:val="a7"/>
                  <w:rFonts w:eastAsia="Calibri"/>
                  <w:b w:val="0"/>
                  <w:color w:val="auto"/>
                  <w:sz w:val="22"/>
                  <w:szCs w:val="22"/>
                  <w:u w:val="none"/>
                </w:rPr>
                <w:t>, 2001</w:t>
              </w:r>
            </w:hyperlink>
            <w:r w:rsidRPr="007D27FA">
              <w:rPr>
                <w:b w:val="0"/>
                <w:sz w:val="22"/>
                <w:szCs w:val="22"/>
              </w:rPr>
              <w:t>.- 314 с.</w:t>
            </w:r>
          </w:p>
          <w:p w:rsidR="007D27FA" w:rsidRPr="007D27FA" w:rsidRDefault="007D27FA" w:rsidP="007D27FA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2"/>
                <w:szCs w:val="22"/>
              </w:rPr>
            </w:pPr>
            <w:r w:rsidRPr="007D27FA">
              <w:rPr>
                <w:b w:val="0"/>
                <w:sz w:val="22"/>
                <w:szCs w:val="22"/>
                <w:lang w:val="ru-RU"/>
              </w:rPr>
              <w:t>4.</w:t>
            </w:r>
            <w:r w:rsidRPr="007D27FA">
              <w:rPr>
                <w:b w:val="0"/>
                <w:sz w:val="22"/>
                <w:szCs w:val="22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7D27FA">
              <w:rPr>
                <w:b w:val="0"/>
                <w:sz w:val="22"/>
                <w:szCs w:val="22"/>
              </w:rPr>
              <w:t>анатомии.-</w:t>
            </w:r>
            <w:proofErr w:type="gramEnd"/>
            <w:r w:rsidRPr="007D27FA">
              <w:rPr>
                <w:b w:val="0"/>
                <w:sz w:val="22"/>
                <w:szCs w:val="22"/>
              </w:rPr>
              <w:t xml:space="preserve"> М.: Медицина, 2002.- 896с.</w:t>
            </w:r>
          </w:p>
          <w:p w:rsidR="00EF50BC" w:rsidRPr="00D433D1" w:rsidRDefault="007D27FA" w:rsidP="007D27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FA">
              <w:rPr>
                <w:rFonts w:ascii="Times New Roman" w:hAnsi="Times New Roman" w:cs="Times New Roman"/>
                <w:bCs/>
              </w:rPr>
              <w:t>.- 314 с.</w:t>
            </w:r>
          </w:p>
        </w:tc>
        <w:tc>
          <w:tcPr>
            <w:tcW w:w="1414" w:type="dxa"/>
          </w:tcPr>
          <w:p w:rsidR="00EF50BC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Устный ответ</w:t>
            </w:r>
          </w:p>
          <w:p w:rsidR="0034437E" w:rsidRPr="00D433D1" w:rsidRDefault="0034437E" w:rsidP="0034437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 студентами)</w:t>
            </w:r>
          </w:p>
        </w:tc>
        <w:tc>
          <w:tcPr>
            <w:tcW w:w="1151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14-15 неделя</w:t>
            </w:r>
          </w:p>
        </w:tc>
        <w:tc>
          <w:tcPr>
            <w:tcW w:w="1215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неделя</w:t>
            </w:r>
          </w:p>
        </w:tc>
        <w:tc>
          <w:tcPr>
            <w:tcW w:w="1332" w:type="dxa"/>
          </w:tcPr>
          <w:p w:rsidR="00EF50BC" w:rsidRPr="00D433D1" w:rsidRDefault="0034437E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Асинхронно</w:t>
            </w:r>
          </w:p>
        </w:tc>
        <w:tc>
          <w:tcPr>
            <w:tcW w:w="1471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3 вопроса.</w:t>
            </w:r>
          </w:p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91606" w:rsidRDefault="00691606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E5" w:rsidRPr="00D433D1" w:rsidRDefault="006F39E5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Лектор      Т.М.Шалахметова</w:t>
      </w:r>
      <w:bookmarkStart w:id="0" w:name="_GoBack"/>
      <w:bookmarkEnd w:id="0"/>
    </w:p>
    <w:sectPr w:rsidR="006F39E5" w:rsidRPr="00D433D1" w:rsidSect="00691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2B7F47"/>
    <w:multiLevelType w:val="hybridMultilevel"/>
    <w:tmpl w:val="29C2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56"/>
    <w:rsid w:val="00093635"/>
    <w:rsid w:val="000B0EE4"/>
    <w:rsid w:val="000C2A25"/>
    <w:rsid w:val="001271DE"/>
    <w:rsid w:val="00196E1C"/>
    <w:rsid w:val="001A5B56"/>
    <w:rsid w:val="001A7097"/>
    <w:rsid w:val="002B785B"/>
    <w:rsid w:val="002F1372"/>
    <w:rsid w:val="002F221B"/>
    <w:rsid w:val="002F7687"/>
    <w:rsid w:val="00332755"/>
    <w:rsid w:val="0034437E"/>
    <w:rsid w:val="003603FC"/>
    <w:rsid w:val="003777DE"/>
    <w:rsid w:val="003E0995"/>
    <w:rsid w:val="0041726C"/>
    <w:rsid w:val="00427BB7"/>
    <w:rsid w:val="00446013"/>
    <w:rsid w:val="004C6EF2"/>
    <w:rsid w:val="004D5CA4"/>
    <w:rsid w:val="004E038D"/>
    <w:rsid w:val="00506C56"/>
    <w:rsid w:val="00597D96"/>
    <w:rsid w:val="006003E9"/>
    <w:rsid w:val="00691606"/>
    <w:rsid w:val="006972D9"/>
    <w:rsid w:val="006C6E43"/>
    <w:rsid w:val="006F39E5"/>
    <w:rsid w:val="006F4F9D"/>
    <w:rsid w:val="00720240"/>
    <w:rsid w:val="00761845"/>
    <w:rsid w:val="00790FEE"/>
    <w:rsid w:val="00793A66"/>
    <w:rsid w:val="007C3E95"/>
    <w:rsid w:val="007D27FA"/>
    <w:rsid w:val="007E171D"/>
    <w:rsid w:val="007F5D71"/>
    <w:rsid w:val="008E3221"/>
    <w:rsid w:val="00920977"/>
    <w:rsid w:val="00921F83"/>
    <w:rsid w:val="00944E7A"/>
    <w:rsid w:val="009E4838"/>
    <w:rsid w:val="00AF5B0B"/>
    <w:rsid w:val="00B47591"/>
    <w:rsid w:val="00B576BA"/>
    <w:rsid w:val="00C43118"/>
    <w:rsid w:val="00C85376"/>
    <w:rsid w:val="00CA0D40"/>
    <w:rsid w:val="00D13196"/>
    <w:rsid w:val="00D40DD2"/>
    <w:rsid w:val="00D433D1"/>
    <w:rsid w:val="00D43DFC"/>
    <w:rsid w:val="00DC47AF"/>
    <w:rsid w:val="00DE727F"/>
    <w:rsid w:val="00DF7D70"/>
    <w:rsid w:val="00E2438E"/>
    <w:rsid w:val="00E323EB"/>
    <w:rsid w:val="00E851DF"/>
    <w:rsid w:val="00EC0031"/>
    <w:rsid w:val="00ED08BA"/>
    <w:rsid w:val="00ED3BAF"/>
    <w:rsid w:val="00EF50BC"/>
    <w:rsid w:val="00F414A4"/>
    <w:rsid w:val="00F52638"/>
    <w:rsid w:val="00FB6853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F0AC"/>
  <w15:chartTrackingRefBased/>
  <w15:docId w15:val="{FBA56CEC-0B2C-4266-A281-10DEDEB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790FEE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91606"/>
    <w:pPr>
      <w:ind w:left="720"/>
      <w:contextualSpacing/>
    </w:pPr>
  </w:style>
  <w:style w:type="table" w:styleId="a5">
    <w:name w:val="Table Grid"/>
    <w:basedOn w:val="a1"/>
    <w:rsid w:val="006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790FEE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rsid w:val="00597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8E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unhideWhenUsed/>
    <w:rsid w:val="00761845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C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enter.online/fiziologiya-patologicheskaya-scicenter/patofiziologiy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icenter.online/fiziologiya-patologicheskaya-scicenter/patofiziologiya.html" TargetMode="External"/><Relationship Id="rId12" Type="http://schemas.openxmlformats.org/officeDocument/2006/relationships/hyperlink" Target="https://scicenter.online/fiziologiya-patologicheskaya-scicenter/patofiziologi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center.online/fiziologiya-patologicheskaya-scicenter/patofiziologiya.html" TargetMode="External"/><Relationship Id="rId11" Type="http://schemas.openxmlformats.org/officeDocument/2006/relationships/hyperlink" Target="https://scicenter.online/fiziologiya-patologicheskaya-scicenter/patofiziologiy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center.online/fiziologiya-patologicheskaya-scicenter/patofiziologiy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EB55-2A75-4A49-80B4-14658FFA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57</cp:revision>
  <dcterms:created xsi:type="dcterms:W3CDTF">2017-01-10T11:40:00Z</dcterms:created>
  <dcterms:modified xsi:type="dcterms:W3CDTF">2021-01-26T12:06:00Z</dcterms:modified>
</cp:coreProperties>
</file>